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Avalon Fire/Rescue District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Commissioner Meeting Minutes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Date:  </w:t>
      </w:r>
      <w:r w:rsidR="00874A84">
        <w:rPr>
          <w:rFonts w:ascii="Times New Roman" w:hAnsi="Times New Roman" w:cs="Times New Roman"/>
          <w:bCs/>
          <w:kern w:val="28"/>
          <w:sz w:val="24"/>
          <w:szCs w:val="24"/>
        </w:rPr>
        <w:t>18</w:t>
      </w:r>
      <w:r w:rsidR="0055063C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874A84">
        <w:rPr>
          <w:rFonts w:ascii="Times New Roman" w:hAnsi="Times New Roman" w:cs="Times New Roman"/>
          <w:bCs/>
          <w:kern w:val="28"/>
          <w:sz w:val="24"/>
          <w:szCs w:val="24"/>
        </w:rPr>
        <w:t>December</w:t>
      </w:r>
      <w:r w:rsidR="0055063C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20</w:t>
      </w:r>
      <w:r w:rsidR="0059148C">
        <w:rPr>
          <w:rFonts w:ascii="Times New Roman" w:hAnsi="Times New Roman" w:cs="Times New Roman"/>
          <w:kern w:val="28"/>
          <w:sz w:val="24"/>
          <w:szCs w:val="24"/>
        </w:rPr>
        <w:t>2</w:t>
      </w:r>
      <w:r w:rsidR="0055063C">
        <w:rPr>
          <w:rFonts w:ascii="Times New Roman" w:hAnsi="Times New Roman" w:cs="Times New Roman"/>
          <w:kern w:val="28"/>
          <w:sz w:val="24"/>
          <w:szCs w:val="24"/>
        </w:rPr>
        <w:t>3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Call to Order: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The regular meeting of the Avalon Fire Protection District was called to order by Chairman </w:t>
      </w:r>
      <w:r w:rsidR="005538F4">
        <w:rPr>
          <w:rFonts w:ascii="Times New Roman" w:hAnsi="Times New Roman" w:cs="Times New Roman"/>
          <w:kern w:val="28"/>
          <w:sz w:val="24"/>
          <w:szCs w:val="24"/>
        </w:rPr>
        <w:t xml:space="preserve">Mark Talbott </w:t>
      </w:r>
      <w:r>
        <w:rPr>
          <w:rFonts w:ascii="Times New Roman" w:hAnsi="Times New Roman" w:cs="Times New Roman"/>
          <w:kern w:val="28"/>
          <w:sz w:val="24"/>
          <w:szCs w:val="24"/>
        </w:rPr>
        <w:t>at 7:00 p.m. at the North Firehouse, 5408 Mulat Road, Milton, FL 32583.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Quorum: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Commissioners present:  Mark Talbott, </w:t>
      </w:r>
      <w:r w:rsidR="00FA0476">
        <w:rPr>
          <w:rFonts w:ascii="Times New Roman" w:hAnsi="Times New Roman" w:cs="Times New Roman"/>
          <w:kern w:val="28"/>
          <w:sz w:val="24"/>
          <w:szCs w:val="24"/>
        </w:rPr>
        <w:t>Paul Hazucha</w:t>
      </w:r>
      <w:r w:rsidR="00D1175A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="005538F4">
        <w:rPr>
          <w:rFonts w:ascii="Times New Roman" w:hAnsi="Times New Roman" w:cs="Times New Roman"/>
          <w:kern w:val="28"/>
          <w:sz w:val="24"/>
          <w:szCs w:val="24"/>
        </w:rPr>
        <w:t xml:space="preserve">Steven Carter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and Wes Woodham.  Chief Sid Wiggins, ex-officio was also present.  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Attendance Names:  </w:t>
      </w:r>
      <w:r w:rsidR="00000C1B">
        <w:rPr>
          <w:rFonts w:ascii="Times New Roman" w:hAnsi="Times New Roman" w:cs="Times New Roman"/>
          <w:kern w:val="28"/>
          <w:sz w:val="24"/>
          <w:szCs w:val="24"/>
        </w:rPr>
        <w:t>Don Galbraith,</w:t>
      </w:r>
      <w:r w:rsidR="00CD203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64552">
        <w:rPr>
          <w:rFonts w:ascii="Times New Roman" w:hAnsi="Times New Roman" w:cs="Times New Roman"/>
          <w:kern w:val="28"/>
          <w:sz w:val="24"/>
          <w:szCs w:val="24"/>
        </w:rPr>
        <w:t>Tom Peterson</w:t>
      </w:r>
      <w:r w:rsidR="00CD2035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="00484CB7">
        <w:rPr>
          <w:rFonts w:ascii="Times New Roman" w:hAnsi="Times New Roman" w:cs="Times New Roman"/>
          <w:kern w:val="28"/>
          <w:sz w:val="24"/>
          <w:szCs w:val="24"/>
        </w:rPr>
        <w:t xml:space="preserve">Matt Brown, </w:t>
      </w:r>
      <w:r w:rsidR="00874A84">
        <w:rPr>
          <w:rFonts w:ascii="Times New Roman" w:hAnsi="Times New Roman" w:cs="Times New Roman"/>
          <w:kern w:val="28"/>
          <w:sz w:val="24"/>
          <w:szCs w:val="24"/>
        </w:rPr>
        <w:t>and</w:t>
      </w:r>
      <w:r w:rsidR="005538F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="005538F4">
        <w:rPr>
          <w:rFonts w:ascii="Times New Roman" w:hAnsi="Times New Roman" w:cs="Times New Roman"/>
          <w:kern w:val="28"/>
          <w:sz w:val="24"/>
          <w:szCs w:val="24"/>
        </w:rPr>
        <w:t>Kamila</w:t>
      </w:r>
      <w:proofErr w:type="spellEnd"/>
      <w:r w:rsidR="005538F4">
        <w:rPr>
          <w:rFonts w:ascii="Times New Roman" w:hAnsi="Times New Roman" w:cs="Times New Roman"/>
          <w:kern w:val="28"/>
          <w:sz w:val="24"/>
          <w:szCs w:val="24"/>
        </w:rPr>
        <w:t xml:space="preserve"> Schleicher.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Minutes:  </w:t>
      </w:r>
      <w:r w:rsidR="00FA0476">
        <w:rPr>
          <w:rFonts w:ascii="Times New Roman" w:hAnsi="Times New Roman" w:cs="Times New Roman"/>
          <w:kern w:val="28"/>
          <w:sz w:val="24"/>
          <w:szCs w:val="24"/>
        </w:rPr>
        <w:t xml:space="preserve">Paul Hazucha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moved and </w:t>
      </w:r>
      <w:r w:rsidR="00FA0476">
        <w:rPr>
          <w:rFonts w:ascii="Times New Roman" w:hAnsi="Times New Roman" w:cs="Times New Roman"/>
          <w:kern w:val="28"/>
          <w:sz w:val="24"/>
          <w:szCs w:val="24"/>
        </w:rPr>
        <w:t xml:space="preserve">Steven Carter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seconded to approve the minutes of the </w:t>
      </w:r>
      <w:r w:rsidR="00874A84">
        <w:rPr>
          <w:rFonts w:ascii="Times New Roman" w:hAnsi="Times New Roman" w:cs="Times New Roman"/>
          <w:kern w:val="28"/>
          <w:sz w:val="24"/>
          <w:szCs w:val="24"/>
        </w:rPr>
        <w:t>4</w:t>
      </w:r>
      <w:r w:rsidR="0026455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874A84">
        <w:rPr>
          <w:rFonts w:ascii="Times New Roman" w:hAnsi="Times New Roman" w:cs="Times New Roman"/>
          <w:kern w:val="28"/>
          <w:sz w:val="24"/>
          <w:szCs w:val="24"/>
        </w:rPr>
        <w:t>December</w:t>
      </w:r>
      <w:r w:rsidR="0026455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20</w:t>
      </w:r>
      <w:r w:rsidR="0059148C">
        <w:rPr>
          <w:rFonts w:ascii="Times New Roman" w:hAnsi="Times New Roman" w:cs="Times New Roman"/>
          <w:kern w:val="28"/>
          <w:sz w:val="24"/>
          <w:szCs w:val="24"/>
        </w:rPr>
        <w:t>2</w:t>
      </w:r>
      <w:r w:rsidR="0055063C">
        <w:rPr>
          <w:rFonts w:ascii="Times New Roman" w:hAnsi="Times New Roman" w:cs="Times New Roman"/>
          <w:kern w:val="28"/>
          <w:sz w:val="24"/>
          <w:szCs w:val="24"/>
        </w:rPr>
        <w:t>3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regular board of commissioners meeting.  The motion passed </w:t>
      </w:r>
      <w:r w:rsidR="0055063C">
        <w:rPr>
          <w:rFonts w:ascii="Times New Roman" w:hAnsi="Times New Roman" w:cs="Times New Roman"/>
          <w:kern w:val="28"/>
          <w:sz w:val="24"/>
          <w:szCs w:val="24"/>
        </w:rPr>
        <w:t>4</w:t>
      </w:r>
      <w:r>
        <w:rPr>
          <w:rFonts w:ascii="Times New Roman" w:hAnsi="Times New Roman" w:cs="Times New Roman"/>
          <w:kern w:val="28"/>
          <w:sz w:val="24"/>
          <w:szCs w:val="24"/>
        </w:rPr>
        <w:t>-0.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Treasurer’s Report: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The Treasurer’s Report of 18 </w:t>
      </w:r>
      <w:r w:rsidR="00874A84">
        <w:rPr>
          <w:rFonts w:ascii="Times New Roman" w:hAnsi="Times New Roman" w:cs="Times New Roman"/>
          <w:kern w:val="28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kern w:val="28"/>
          <w:sz w:val="24"/>
          <w:szCs w:val="24"/>
        </w:rPr>
        <w:t>20</w:t>
      </w:r>
      <w:r w:rsidR="0059148C">
        <w:rPr>
          <w:rFonts w:ascii="Times New Roman" w:hAnsi="Times New Roman" w:cs="Times New Roman"/>
          <w:kern w:val="28"/>
          <w:sz w:val="24"/>
          <w:szCs w:val="24"/>
        </w:rPr>
        <w:t>2</w:t>
      </w:r>
      <w:r w:rsidR="0055063C">
        <w:rPr>
          <w:rFonts w:ascii="Times New Roman" w:hAnsi="Times New Roman" w:cs="Times New Roman"/>
          <w:kern w:val="28"/>
          <w:sz w:val="24"/>
          <w:szCs w:val="24"/>
        </w:rPr>
        <w:t>3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is attached, reviewed and accepted.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Chief’s Report:  </w:t>
      </w:r>
      <w:r>
        <w:rPr>
          <w:rFonts w:ascii="Times New Roman" w:hAnsi="Times New Roman" w:cs="Times New Roman"/>
          <w:kern w:val="28"/>
          <w:sz w:val="24"/>
          <w:szCs w:val="24"/>
        </w:rPr>
        <w:t>N/A.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 w:rsidP="008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Old Business:  </w:t>
      </w:r>
      <w:r w:rsidR="00874A84">
        <w:rPr>
          <w:rFonts w:ascii="Times New Roman" w:hAnsi="Times New Roman" w:cs="Times New Roman"/>
          <w:bCs/>
          <w:kern w:val="28"/>
          <w:sz w:val="24"/>
          <w:szCs w:val="24"/>
        </w:rPr>
        <w:t xml:space="preserve">The fire inspection program was discussed where Tom P. is a certified inspector I and will seek full certification to have the ability to train new/additional inspectors. </w:t>
      </w:r>
    </w:p>
    <w:p w:rsidR="00874A84" w:rsidRPr="00874A84" w:rsidRDefault="00874A84" w:rsidP="0087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The impact fee reimbursement letter has been constructed and reimbursements should be mailed soon</w:t>
      </w:r>
      <w:r w:rsidR="00D241D0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D241D0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New Business: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D63892">
        <w:rPr>
          <w:rFonts w:ascii="Times New Roman" w:hAnsi="Times New Roman" w:cs="Times New Roman"/>
          <w:kern w:val="28"/>
          <w:sz w:val="24"/>
          <w:szCs w:val="24"/>
        </w:rPr>
        <w:t xml:space="preserve">Attorney Seth </w:t>
      </w:r>
      <w:proofErr w:type="spellStart"/>
      <w:r w:rsidR="00D63892">
        <w:rPr>
          <w:rFonts w:ascii="Times New Roman" w:hAnsi="Times New Roman" w:cs="Times New Roman"/>
          <w:kern w:val="28"/>
          <w:sz w:val="24"/>
          <w:szCs w:val="24"/>
        </w:rPr>
        <w:t>Behn</w:t>
      </w:r>
      <w:proofErr w:type="spellEnd"/>
      <w:r w:rsidR="00D63892">
        <w:rPr>
          <w:rFonts w:ascii="Times New Roman" w:hAnsi="Times New Roman" w:cs="Times New Roman"/>
          <w:kern w:val="28"/>
          <w:sz w:val="24"/>
          <w:szCs w:val="24"/>
        </w:rPr>
        <w:t xml:space="preserve"> was available for discussion. The non-ad valorem assessments proposed bill and a Request </w:t>
      </w:r>
      <w:r w:rsidR="00D615C8">
        <w:rPr>
          <w:rFonts w:ascii="Times New Roman" w:hAnsi="Times New Roman" w:cs="Times New Roman"/>
          <w:kern w:val="28"/>
          <w:sz w:val="24"/>
          <w:szCs w:val="24"/>
        </w:rPr>
        <w:t>for</w:t>
      </w:r>
      <w:r w:rsidR="00D63892">
        <w:rPr>
          <w:rFonts w:ascii="Times New Roman" w:hAnsi="Times New Roman" w:cs="Times New Roman"/>
          <w:kern w:val="28"/>
          <w:sz w:val="24"/>
          <w:szCs w:val="24"/>
        </w:rPr>
        <w:t xml:space="preserve"> Qualification (RFQ) study regarding impact fee</w:t>
      </w:r>
      <w:r w:rsidR="00D615C8">
        <w:rPr>
          <w:rFonts w:ascii="Times New Roman" w:hAnsi="Times New Roman" w:cs="Times New Roman"/>
          <w:kern w:val="28"/>
          <w:sz w:val="24"/>
          <w:szCs w:val="24"/>
        </w:rPr>
        <w:t xml:space="preserve">s were discussed. Steve moved and Paul seconded to move forward with the RFQ. The motion passed 4-0.  The RFQ should be completed in 3-4 months. </w:t>
      </w:r>
    </w:p>
    <w:p w:rsidR="00D615C8" w:rsidRDefault="00D61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Pace Water was granted an easement across the backside of the property at the north firehouse. In exchange sewer hookup was given.</w:t>
      </w:r>
    </w:p>
    <w:p w:rsidR="00D014E4" w:rsidRDefault="00D61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Current FDIC </w:t>
      </w:r>
      <w:r w:rsidR="00D014E4">
        <w:rPr>
          <w:rFonts w:ascii="Times New Roman" w:hAnsi="Times New Roman" w:cs="Times New Roman"/>
          <w:kern w:val="28"/>
          <w:sz w:val="24"/>
          <w:szCs w:val="24"/>
        </w:rPr>
        <w:t xml:space="preserve">guarantees as it relates to district bank accounts were discussed. </w:t>
      </w:r>
    </w:p>
    <w:p w:rsidR="00D615C8" w:rsidRDefault="00D01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January meetings have been moved from the 1</w:t>
      </w:r>
      <w:r w:rsidRPr="00D014E4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and 3</w:t>
      </w:r>
      <w:r w:rsidRPr="00D014E4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Monday to the 2</w:t>
      </w:r>
      <w:r w:rsidRPr="00D014E4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and 4</w:t>
      </w:r>
      <w:r w:rsidRPr="00D014E4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Monday.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Correspondence and Communication: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N/A.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Financial: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Bills </w:t>
      </w:r>
      <w:r w:rsidR="00D014E4">
        <w:rPr>
          <w:rFonts w:ascii="Times New Roman" w:hAnsi="Times New Roman" w:cs="Times New Roman"/>
          <w:kern w:val="28"/>
          <w:sz w:val="24"/>
          <w:szCs w:val="24"/>
        </w:rPr>
        <w:t>F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-1 through </w:t>
      </w:r>
      <w:r w:rsidR="00D014E4">
        <w:rPr>
          <w:rFonts w:ascii="Times New Roman" w:hAnsi="Times New Roman" w:cs="Times New Roman"/>
          <w:kern w:val="28"/>
          <w:sz w:val="24"/>
          <w:szCs w:val="24"/>
        </w:rPr>
        <w:t>F</w:t>
      </w:r>
      <w:r>
        <w:rPr>
          <w:rFonts w:ascii="Times New Roman" w:hAnsi="Times New Roman" w:cs="Times New Roman"/>
          <w:kern w:val="28"/>
          <w:sz w:val="24"/>
          <w:szCs w:val="24"/>
        </w:rPr>
        <w:t>-1</w:t>
      </w:r>
      <w:r w:rsidR="00D014E4">
        <w:rPr>
          <w:rFonts w:ascii="Times New Roman" w:hAnsi="Times New Roman" w:cs="Times New Roman"/>
          <w:kern w:val="28"/>
          <w:sz w:val="24"/>
          <w:szCs w:val="24"/>
        </w:rPr>
        <w:t>5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approved for payment.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Adjournment: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Chairman </w:t>
      </w:r>
      <w:r w:rsidR="005538F4">
        <w:rPr>
          <w:rFonts w:ascii="Times New Roman" w:hAnsi="Times New Roman" w:cs="Times New Roman"/>
          <w:kern w:val="28"/>
          <w:sz w:val="24"/>
          <w:szCs w:val="24"/>
        </w:rPr>
        <w:t>Talbott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adjourned the meeting.  The next regular meeting is scheduled for 7:00 p.m. </w:t>
      </w:r>
      <w:r w:rsidR="00D014E4">
        <w:rPr>
          <w:rFonts w:ascii="Times New Roman" w:hAnsi="Times New Roman" w:cs="Times New Roman"/>
          <w:kern w:val="28"/>
          <w:sz w:val="24"/>
          <w:szCs w:val="24"/>
        </w:rPr>
        <w:t>8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014E4">
        <w:rPr>
          <w:rFonts w:ascii="Times New Roman" w:hAnsi="Times New Roman" w:cs="Times New Roman"/>
          <w:kern w:val="28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kern w:val="28"/>
          <w:sz w:val="24"/>
          <w:szCs w:val="24"/>
        </w:rPr>
        <w:t>20</w:t>
      </w:r>
      <w:r w:rsidR="0059148C">
        <w:rPr>
          <w:rFonts w:ascii="Times New Roman" w:hAnsi="Times New Roman" w:cs="Times New Roman"/>
          <w:kern w:val="28"/>
          <w:sz w:val="24"/>
          <w:szCs w:val="24"/>
        </w:rPr>
        <w:t>2</w:t>
      </w:r>
      <w:r w:rsidR="00D014E4">
        <w:rPr>
          <w:rFonts w:ascii="Times New Roman" w:hAnsi="Times New Roman" w:cs="Times New Roman"/>
          <w:kern w:val="28"/>
          <w:sz w:val="24"/>
          <w:szCs w:val="24"/>
        </w:rPr>
        <w:t>4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EF3" w:rsidRDefault="00B5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</w:t>
      </w:r>
    </w:p>
    <w:p w:rsidR="00B50EF3" w:rsidRDefault="00553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Mark Talbott</w:t>
      </w:r>
      <w:r w:rsidR="00B50EF3">
        <w:rPr>
          <w:rFonts w:ascii="Times New Roman" w:hAnsi="Times New Roman" w:cs="Times New Roman"/>
          <w:kern w:val="28"/>
          <w:sz w:val="24"/>
          <w:szCs w:val="24"/>
        </w:rPr>
        <w:t>, Chairman</w:t>
      </w:r>
      <w:r w:rsidR="00B50EF3">
        <w:rPr>
          <w:rFonts w:ascii="Times New Roman" w:hAnsi="Times New Roman" w:cs="Times New Roman"/>
          <w:kern w:val="28"/>
          <w:sz w:val="24"/>
          <w:szCs w:val="24"/>
        </w:rPr>
        <w:tab/>
      </w:r>
      <w:r w:rsidR="00B50EF3">
        <w:rPr>
          <w:rFonts w:ascii="Times New Roman" w:hAnsi="Times New Roman" w:cs="Times New Roman"/>
          <w:kern w:val="28"/>
          <w:sz w:val="24"/>
          <w:szCs w:val="24"/>
        </w:rPr>
        <w:tab/>
      </w:r>
      <w:r w:rsidR="00B50EF3">
        <w:rPr>
          <w:rFonts w:ascii="Times New Roman" w:hAnsi="Times New Roman" w:cs="Times New Roman"/>
          <w:kern w:val="28"/>
          <w:sz w:val="24"/>
          <w:szCs w:val="24"/>
        </w:rPr>
        <w:tab/>
      </w:r>
      <w:r w:rsidR="00B50EF3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B50EF3">
        <w:rPr>
          <w:rFonts w:ascii="Times New Roman" w:hAnsi="Times New Roman" w:cs="Times New Roman"/>
          <w:kern w:val="28"/>
          <w:sz w:val="24"/>
          <w:szCs w:val="24"/>
        </w:rPr>
        <w:t xml:space="preserve">Wes Woodham, Secretary  </w:t>
      </w:r>
    </w:p>
    <w:sectPr w:rsidR="00B50E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0EF3"/>
    <w:rsid w:val="00000C1B"/>
    <w:rsid w:val="00264552"/>
    <w:rsid w:val="00484CB7"/>
    <w:rsid w:val="0055063C"/>
    <w:rsid w:val="005538F4"/>
    <w:rsid w:val="0059148C"/>
    <w:rsid w:val="00666684"/>
    <w:rsid w:val="00751523"/>
    <w:rsid w:val="00874A84"/>
    <w:rsid w:val="00B432D3"/>
    <w:rsid w:val="00B50EF3"/>
    <w:rsid w:val="00CD2035"/>
    <w:rsid w:val="00D014E4"/>
    <w:rsid w:val="00D1175A"/>
    <w:rsid w:val="00D241D0"/>
    <w:rsid w:val="00D615C8"/>
    <w:rsid w:val="00D63892"/>
    <w:rsid w:val="00D75AA6"/>
    <w:rsid w:val="00FA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Woodham</dc:creator>
  <cp:lastModifiedBy>Wes Woodham</cp:lastModifiedBy>
  <cp:revision>2</cp:revision>
  <dcterms:created xsi:type="dcterms:W3CDTF">2024-01-07T16:39:00Z</dcterms:created>
  <dcterms:modified xsi:type="dcterms:W3CDTF">2024-01-07T16:39:00Z</dcterms:modified>
</cp:coreProperties>
</file>